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90575" w14:textId="496D482B" w:rsidR="004801B7" w:rsidRDefault="0003688A" w:rsidP="004801B7">
      <w:pPr>
        <w:shd w:val="clear" w:color="auto" w:fill="FFFFFF"/>
        <w:spacing w:after="0" w:line="240" w:lineRule="auto"/>
        <w:jc w:val="center"/>
        <w:rPr>
          <w:rFonts w:eastAsia="Times New Roman" w:cstheme="minorHAnsi"/>
          <w:b/>
          <w:bCs/>
          <w:color w:val="0D0D0D" w:themeColor="text1" w:themeTint="F2"/>
          <w:sz w:val="24"/>
          <w:szCs w:val="24"/>
          <w:lang w:eastAsia="en-IN"/>
        </w:rPr>
      </w:pPr>
      <w:r w:rsidRPr="0003688A">
        <w:rPr>
          <w:rFonts w:eastAsia="Times New Roman" w:cstheme="minorHAnsi"/>
          <w:b/>
          <w:bCs/>
          <w:color w:val="0D0D0D" w:themeColor="text1" w:themeTint="F2"/>
          <w:sz w:val="24"/>
          <w:szCs w:val="24"/>
          <w:lang w:eastAsia="en-IN"/>
        </w:rPr>
        <w:t>Online Seminar on</w:t>
      </w:r>
      <w:r w:rsidRPr="00406D23">
        <w:rPr>
          <w:rFonts w:eastAsia="Times New Roman" w:cstheme="minorHAnsi"/>
          <w:color w:val="0D0D0D" w:themeColor="text1" w:themeTint="F2"/>
          <w:sz w:val="24"/>
          <w:szCs w:val="24"/>
          <w:lang w:eastAsia="en-IN"/>
        </w:rPr>
        <w:t xml:space="preserve"> </w:t>
      </w:r>
      <w:r w:rsidRPr="0003688A">
        <w:rPr>
          <w:rFonts w:eastAsia="Times New Roman" w:cstheme="minorHAnsi"/>
          <w:b/>
          <w:bCs/>
          <w:color w:val="0D0D0D" w:themeColor="text1" w:themeTint="F2"/>
          <w:sz w:val="24"/>
          <w:szCs w:val="24"/>
          <w:lang w:eastAsia="en-IN"/>
        </w:rPr>
        <w:t xml:space="preserve">Kharif </w:t>
      </w:r>
      <w:r w:rsidR="004801B7">
        <w:rPr>
          <w:rFonts w:eastAsia="Times New Roman" w:cstheme="minorHAnsi"/>
          <w:b/>
          <w:bCs/>
          <w:color w:val="0D0D0D" w:themeColor="text1" w:themeTint="F2"/>
          <w:sz w:val="24"/>
          <w:szCs w:val="24"/>
          <w:lang w:eastAsia="en-IN"/>
        </w:rPr>
        <w:t xml:space="preserve">2021 </w:t>
      </w:r>
      <w:r w:rsidRPr="0003688A">
        <w:rPr>
          <w:rFonts w:eastAsia="Times New Roman" w:cstheme="minorHAnsi"/>
          <w:b/>
          <w:bCs/>
          <w:color w:val="0D0D0D" w:themeColor="text1" w:themeTint="F2"/>
          <w:sz w:val="24"/>
          <w:szCs w:val="24"/>
          <w:lang w:eastAsia="en-IN"/>
        </w:rPr>
        <w:t xml:space="preserve">Crop </w:t>
      </w:r>
      <w:r w:rsidRPr="00406D23">
        <w:rPr>
          <w:rFonts w:eastAsia="Times New Roman" w:cstheme="minorHAnsi"/>
          <w:b/>
          <w:bCs/>
          <w:color w:val="0D0D0D" w:themeColor="text1" w:themeTint="F2"/>
          <w:sz w:val="24"/>
          <w:szCs w:val="24"/>
          <w:lang w:eastAsia="en-IN"/>
        </w:rPr>
        <w:t>Outloo</w:t>
      </w:r>
      <w:r w:rsidR="004801B7">
        <w:rPr>
          <w:rFonts w:eastAsia="Times New Roman" w:cstheme="minorHAnsi"/>
          <w:b/>
          <w:bCs/>
          <w:color w:val="0D0D0D" w:themeColor="text1" w:themeTint="F2"/>
          <w:sz w:val="24"/>
          <w:szCs w:val="24"/>
          <w:lang w:eastAsia="en-IN"/>
        </w:rPr>
        <w:t>k</w:t>
      </w:r>
    </w:p>
    <w:p w14:paraId="6FCACAA8" w14:textId="7499030A" w:rsidR="0003688A" w:rsidRPr="00406D23" w:rsidRDefault="004801B7" w:rsidP="004801B7">
      <w:pPr>
        <w:shd w:val="clear" w:color="auto" w:fill="FFFFFF"/>
        <w:spacing w:after="0" w:line="240" w:lineRule="auto"/>
        <w:jc w:val="center"/>
        <w:rPr>
          <w:rFonts w:eastAsia="Times New Roman" w:cstheme="minorHAnsi"/>
          <w:b/>
          <w:bCs/>
          <w:color w:val="0D0D0D" w:themeColor="text1" w:themeTint="F2"/>
          <w:sz w:val="24"/>
          <w:szCs w:val="24"/>
          <w:lang w:eastAsia="en-IN"/>
        </w:rPr>
      </w:pPr>
      <w:r w:rsidRPr="004801B7">
        <w:rPr>
          <w:rFonts w:ascii="Arial" w:eastAsia="Times New Roman" w:hAnsi="Arial" w:cs="Arial"/>
          <w:i/>
          <w:iCs/>
          <w:color w:val="000000"/>
          <w:sz w:val="20"/>
          <w:szCs w:val="20"/>
          <w:shd w:val="clear" w:color="auto" w:fill="FFFFFF"/>
          <w:lang w:eastAsia="en-IN"/>
        </w:rPr>
        <w:t xml:space="preserve">Linking the dependency of Indian </w:t>
      </w:r>
      <w:r>
        <w:rPr>
          <w:rFonts w:ascii="Arial" w:eastAsia="Times New Roman" w:hAnsi="Arial" w:cs="Arial"/>
          <w:i/>
          <w:iCs/>
          <w:color w:val="000000"/>
          <w:sz w:val="20"/>
          <w:szCs w:val="20"/>
          <w:shd w:val="clear" w:color="auto" w:fill="FFFFFF"/>
          <w:lang w:eastAsia="en-IN"/>
        </w:rPr>
        <w:t>A</w:t>
      </w:r>
      <w:r w:rsidRPr="004801B7">
        <w:rPr>
          <w:rFonts w:ascii="Arial" w:eastAsia="Times New Roman" w:hAnsi="Arial" w:cs="Arial"/>
          <w:i/>
          <w:iCs/>
          <w:color w:val="000000"/>
          <w:sz w:val="20"/>
          <w:szCs w:val="20"/>
          <w:shd w:val="clear" w:color="auto" w:fill="FFFFFF"/>
          <w:lang w:eastAsia="en-IN"/>
        </w:rPr>
        <w:t xml:space="preserve">griculture on Monsoon &amp; the </w:t>
      </w:r>
      <w:r>
        <w:rPr>
          <w:rFonts w:ascii="Arial" w:eastAsia="Times New Roman" w:hAnsi="Arial" w:cs="Arial"/>
          <w:i/>
          <w:iCs/>
          <w:color w:val="000000"/>
          <w:sz w:val="20"/>
          <w:szCs w:val="20"/>
          <w:shd w:val="clear" w:color="auto" w:fill="FFFFFF"/>
          <w:lang w:eastAsia="en-IN"/>
        </w:rPr>
        <w:t>R</w:t>
      </w:r>
      <w:r w:rsidRPr="004801B7">
        <w:rPr>
          <w:rFonts w:ascii="Arial" w:eastAsia="Times New Roman" w:hAnsi="Arial" w:cs="Arial"/>
          <w:i/>
          <w:iCs/>
          <w:color w:val="000000"/>
          <w:sz w:val="20"/>
          <w:szCs w:val="20"/>
          <w:shd w:val="clear" w:color="auto" w:fill="FFFFFF"/>
          <w:lang w:eastAsia="en-IN"/>
        </w:rPr>
        <w:t xml:space="preserve">ole of </w:t>
      </w:r>
      <w:r>
        <w:rPr>
          <w:rFonts w:ascii="Arial" w:eastAsia="Times New Roman" w:hAnsi="Arial" w:cs="Arial"/>
          <w:i/>
          <w:iCs/>
          <w:color w:val="000000"/>
          <w:sz w:val="20"/>
          <w:szCs w:val="20"/>
          <w:shd w:val="clear" w:color="auto" w:fill="FFFFFF"/>
          <w:lang w:eastAsia="en-IN"/>
        </w:rPr>
        <w:t>C</w:t>
      </w:r>
      <w:r w:rsidRPr="004801B7">
        <w:rPr>
          <w:rFonts w:ascii="Arial" w:eastAsia="Times New Roman" w:hAnsi="Arial" w:cs="Arial"/>
          <w:i/>
          <w:iCs/>
          <w:color w:val="000000"/>
          <w:sz w:val="20"/>
          <w:szCs w:val="20"/>
          <w:shd w:val="clear" w:color="auto" w:fill="FFFFFF"/>
          <w:lang w:eastAsia="en-IN"/>
        </w:rPr>
        <w:t xml:space="preserve">ommodities </w:t>
      </w:r>
      <w:r>
        <w:rPr>
          <w:rFonts w:ascii="Arial" w:eastAsia="Times New Roman" w:hAnsi="Arial" w:cs="Arial"/>
          <w:i/>
          <w:iCs/>
          <w:color w:val="000000"/>
          <w:sz w:val="20"/>
          <w:szCs w:val="20"/>
          <w:shd w:val="clear" w:color="auto" w:fill="FFFFFF"/>
          <w:lang w:eastAsia="en-IN"/>
        </w:rPr>
        <w:t>D</w:t>
      </w:r>
      <w:r w:rsidRPr="004801B7">
        <w:rPr>
          <w:rFonts w:ascii="Arial" w:eastAsia="Times New Roman" w:hAnsi="Arial" w:cs="Arial"/>
          <w:i/>
          <w:iCs/>
          <w:color w:val="000000"/>
          <w:sz w:val="20"/>
          <w:szCs w:val="20"/>
          <w:shd w:val="clear" w:color="auto" w:fill="FFFFFF"/>
          <w:lang w:eastAsia="en-IN"/>
        </w:rPr>
        <w:t>erivatives segment</w:t>
      </w:r>
    </w:p>
    <w:p w14:paraId="061D628F" w14:textId="4A0257D4" w:rsidR="00447288" w:rsidRPr="0003688A" w:rsidRDefault="00447288" w:rsidP="004801B7">
      <w:pPr>
        <w:shd w:val="clear" w:color="auto" w:fill="FFFFFF"/>
        <w:spacing w:after="0" w:line="240" w:lineRule="auto"/>
        <w:jc w:val="center"/>
        <w:rPr>
          <w:rFonts w:eastAsia="Times New Roman" w:cstheme="minorHAnsi"/>
          <w:color w:val="0D0D0D" w:themeColor="text1" w:themeTint="F2"/>
          <w:sz w:val="24"/>
          <w:szCs w:val="24"/>
          <w:lang w:eastAsia="en-IN"/>
        </w:rPr>
      </w:pPr>
      <w:r w:rsidRPr="00406D23">
        <w:rPr>
          <w:rFonts w:eastAsia="Times New Roman" w:cstheme="minorHAnsi"/>
          <w:b/>
          <w:bCs/>
          <w:color w:val="0D0D0D" w:themeColor="text1" w:themeTint="F2"/>
          <w:sz w:val="24"/>
          <w:szCs w:val="24"/>
          <w:lang w:eastAsia="en-IN"/>
        </w:rPr>
        <w:t>Friday, September</w:t>
      </w:r>
      <w:r w:rsidR="009E7DB8">
        <w:rPr>
          <w:rFonts w:eastAsia="Times New Roman" w:cstheme="minorHAnsi"/>
          <w:b/>
          <w:bCs/>
          <w:color w:val="0D0D0D" w:themeColor="text1" w:themeTint="F2"/>
          <w:sz w:val="24"/>
          <w:szCs w:val="24"/>
          <w:lang w:eastAsia="en-IN"/>
        </w:rPr>
        <w:t xml:space="preserve"> 17</w:t>
      </w:r>
      <w:proofErr w:type="gramStart"/>
      <w:r w:rsidRPr="00406D23">
        <w:rPr>
          <w:rFonts w:eastAsia="Times New Roman" w:cstheme="minorHAnsi"/>
          <w:b/>
          <w:bCs/>
          <w:color w:val="0D0D0D" w:themeColor="text1" w:themeTint="F2"/>
          <w:sz w:val="24"/>
          <w:szCs w:val="24"/>
          <w:lang w:eastAsia="en-IN"/>
        </w:rPr>
        <w:t xml:space="preserve"> 2021</w:t>
      </w:r>
      <w:proofErr w:type="gramEnd"/>
      <w:r w:rsidRPr="00406D23">
        <w:rPr>
          <w:rFonts w:eastAsia="Times New Roman" w:cstheme="minorHAnsi"/>
          <w:b/>
          <w:bCs/>
          <w:color w:val="0D0D0D" w:themeColor="text1" w:themeTint="F2"/>
          <w:sz w:val="24"/>
          <w:szCs w:val="24"/>
          <w:lang w:eastAsia="en-IN"/>
        </w:rPr>
        <w:t xml:space="preserve"> from 5.00 p.m. to 6.30 p.m.</w:t>
      </w:r>
    </w:p>
    <w:p w14:paraId="51CD7070" w14:textId="3A732B44" w:rsidR="0003688A" w:rsidRPr="00406D23" w:rsidRDefault="0003688A" w:rsidP="004801B7">
      <w:pPr>
        <w:shd w:val="clear" w:color="auto" w:fill="FFFFFF"/>
        <w:spacing w:after="0" w:line="240" w:lineRule="auto"/>
        <w:rPr>
          <w:rFonts w:eastAsia="Times New Roman" w:cstheme="minorHAnsi"/>
          <w:b/>
          <w:bCs/>
          <w:color w:val="0D0D0D" w:themeColor="text1" w:themeTint="F2"/>
          <w:sz w:val="24"/>
          <w:szCs w:val="24"/>
          <w:lang w:eastAsia="en-IN"/>
        </w:rPr>
      </w:pPr>
      <w:r w:rsidRPr="0003688A">
        <w:rPr>
          <w:rFonts w:eastAsia="Times New Roman" w:cstheme="minorHAnsi"/>
          <w:color w:val="0D0D0D" w:themeColor="text1" w:themeTint="F2"/>
          <w:sz w:val="24"/>
          <w:szCs w:val="24"/>
          <w:lang w:eastAsia="en-IN"/>
        </w:rPr>
        <w:t> </w:t>
      </w:r>
      <w:r w:rsidRPr="0003688A">
        <w:rPr>
          <w:rFonts w:eastAsia="Times New Roman" w:cstheme="minorHAnsi"/>
          <w:color w:val="0D0D0D" w:themeColor="text1" w:themeTint="F2"/>
          <w:sz w:val="24"/>
          <w:szCs w:val="24"/>
          <w:lang w:eastAsia="en-IN"/>
        </w:rPr>
        <w:br/>
      </w:r>
      <w:r w:rsidRPr="0003688A">
        <w:rPr>
          <w:rFonts w:eastAsia="Times New Roman" w:cstheme="minorHAnsi"/>
          <w:b/>
          <w:bCs/>
          <w:color w:val="0D0D0D" w:themeColor="text1" w:themeTint="F2"/>
          <w:sz w:val="24"/>
          <w:szCs w:val="24"/>
          <w:lang w:eastAsia="en-IN"/>
        </w:rPr>
        <w:t>Dear Sir/Madam,</w:t>
      </w:r>
      <w:r w:rsidRPr="0003688A">
        <w:rPr>
          <w:rFonts w:eastAsia="Times New Roman" w:cstheme="minorHAnsi"/>
          <w:b/>
          <w:bCs/>
          <w:color w:val="0D0D0D" w:themeColor="text1" w:themeTint="F2"/>
          <w:sz w:val="24"/>
          <w:szCs w:val="24"/>
          <w:lang w:eastAsia="en-IN"/>
        </w:rPr>
        <w:br/>
        <w:t> </w:t>
      </w:r>
    </w:p>
    <w:p w14:paraId="23760829" w14:textId="01AB14AA" w:rsidR="00841F1C" w:rsidRPr="00406D23" w:rsidRDefault="00841F1C" w:rsidP="004801B7">
      <w:pPr>
        <w:shd w:val="clear" w:color="auto" w:fill="FFFFFF"/>
        <w:spacing w:after="0" w:line="240" w:lineRule="auto"/>
        <w:rPr>
          <w:rFonts w:cstheme="minorHAnsi"/>
          <w:color w:val="0D0D0D" w:themeColor="text1" w:themeTint="F2"/>
          <w:sz w:val="24"/>
          <w:szCs w:val="24"/>
          <w:shd w:val="clear" w:color="auto" w:fill="FFFFFF"/>
        </w:rPr>
      </w:pPr>
      <w:r w:rsidRPr="00406D23">
        <w:rPr>
          <w:rFonts w:cstheme="minorHAnsi"/>
          <w:color w:val="0D0D0D" w:themeColor="text1" w:themeTint="F2"/>
          <w:sz w:val="24"/>
          <w:szCs w:val="24"/>
          <w:shd w:val="clear" w:color="auto" w:fill="FFFFFF"/>
        </w:rPr>
        <w:t xml:space="preserve">Agriculture has been a beacon of hope in these tough times of Covid-19 pandemic.  Onset and progress of Southwest monsoon impacts agriculture crop prospects in our country.  It also exerts an effect on rural life, rural </w:t>
      </w:r>
      <w:proofErr w:type="gramStart"/>
      <w:r w:rsidRPr="00406D23">
        <w:rPr>
          <w:rFonts w:cstheme="minorHAnsi"/>
          <w:color w:val="0D0D0D" w:themeColor="text1" w:themeTint="F2"/>
          <w:sz w:val="24"/>
          <w:szCs w:val="24"/>
          <w:shd w:val="clear" w:color="auto" w:fill="FFFFFF"/>
        </w:rPr>
        <w:t>incomes</w:t>
      </w:r>
      <w:proofErr w:type="gramEnd"/>
      <w:r w:rsidRPr="00406D23">
        <w:rPr>
          <w:rFonts w:cstheme="minorHAnsi"/>
          <w:color w:val="0D0D0D" w:themeColor="text1" w:themeTint="F2"/>
          <w:sz w:val="24"/>
          <w:szCs w:val="24"/>
          <w:shd w:val="clear" w:color="auto" w:fill="FFFFFF"/>
        </w:rPr>
        <w:t xml:space="preserve"> and food inflation.  Contrary to the initial forecast, the</w:t>
      </w:r>
      <w:r w:rsidR="00E74A19">
        <w:rPr>
          <w:rFonts w:cstheme="minorHAnsi"/>
          <w:color w:val="0D0D0D" w:themeColor="text1" w:themeTint="F2"/>
          <w:sz w:val="24"/>
          <w:szCs w:val="24"/>
          <w:shd w:val="clear" w:color="auto" w:fill="FFFFFF"/>
        </w:rPr>
        <w:t xml:space="preserve"> </w:t>
      </w:r>
      <w:r w:rsidRPr="00406D23">
        <w:rPr>
          <w:rFonts w:cstheme="minorHAnsi"/>
          <w:color w:val="0D0D0D" w:themeColor="text1" w:themeTint="F2"/>
          <w:sz w:val="24"/>
          <w:szCs w:val="24"/>
          <w:shd w:val="clear" w:color="auto" w:fill="FFFFFF"/>
        </w:rPr>
        <w:t xml:space="preserve">progress of SW monsoon has so far been somewhat less than satisfactory. So, what are the Kharif crop prospects?     </w:t>
      </w:r>
    </w:p>
    <w:p w14:paraId="0223DDD2" w14:textId="77777777" w:rsidR="00841F1C" w:rsidRPr="00406D23" w:rsidRDefault="00841F1C" w:rsidP="004801B7">
      <w:pPr>
        <w:shd w:val="clear" w:color="auto" w:fill="FFFFFF"/>
        <w:spacing w:after="0" w:line="240" w:lineRule="auto"/>
        <w:rPr>
          <w:rFonts w:cstheme="minorHAnsi"/>
          <w:color w:val="0D0D0D" w:themeColor="text1" w:themeTint="F2"/>
          <w:sz w:val="24"/>
          <w:szCs w:val="24"/>
          <w:shd w:val="clear" w:color="auto" w:fill="FFFFFF"/>
        </w:rPr>
      </w:pPr>
    </w:p>
    <w:p w14:paraId="2DA1D2CD" w14:textId="300C5644" w:rsidR="00841F1C" w:rsidRDefault="00841F1C" w:rsidP="004801B7">
      <w:pPr>
        <w:shd w:val="clear" w:color="auto" w:fill="FFFFFF"/>
        <w:spacing w:after="0" w:line="240" w:lineRule="auto"/>
        <w:rPr>
          <w:rFonts w:cstheme="minorHAnsi"/>
          <w:color w:val="0D0D0D" w:themeColor="text1" w:themeTint="F2"/>
          <w:sz w:val="24"/>
          <w:szCs w:val="24"/>
          <w:shd w:val="clear" w:color="auto" w:fill="FFFFFF"/>
        </w:rPr>
      </w:pPr>
      <w:r w:rsidRPr="00406D23">
        <w:rPr>
          <w:rFonts w:cstheme="minorHAnsi"/>
          <w:color w:val="0D0D0D" w:themeColor="text1" w:themeTint="F2"/>
          <w:sz w:val="24"/>
          <w:szCs w:val="24"/>
          <w:shd w:val="clear" w:color="auto" w:fill="FFFFFF"/>
        </w:rPr>
        <w:t xml:space="preserve">IMC's Agriculture and Food Processing Committee </w:t>
      </w:r>
      <w:r w:rsidR="00412F35">
        <w:rPr>
          <w:rFonts w:cstheme="minorHAnsi"/>
          <w:color w:val="0D0D0D" w:themeColor="text1" w:themeTint="F2"/>
          <w:sz w:val="24"/>
          <w:szCs w:val="24"/>
          <w:shd w:val="clear" w:color="auto" w:fill="FFFFFF"/>
        </w:rPr>
        <w:t>in association</w:t>
      </w:r>
      <w:r w:rsidRPr="00406D23">
        <w:rPr>
          <w:rFonts w:cstheme="minorHAnsi"/>
          <w:color w:val="0D0D0D" w:themeColor="text1" w:themeTint="F2"/>
          <w:sz w:val="24"/>
          <w:szCs w:val="24"/>
          <w:shd w:val="clear" w:color="auto" w:fill="FFFFFF"/>
        </w:rPr>
        <w:t xml:space="preserve"> with NCDEX-IPFT is organizing an online seminar as per following details:</w:t>
      </w:r>
    </w:p>
    <w:p w14:paraId="645646D1" w14:textId="77777777" w:rsidR="008229CF" w:rsidRPr="00406D23" w:rsidRDefault="008229CF" w:rsidP="004801B7">
      <w:pPr>
        <w:shd w:val="clear" w:color="auto" w:fill="FFFFFF"/>
        <w:spacing w:after="0" w:line="240" w:lineRule="auto"/>
        <w:rPr>
          <w:rFonts w:cstheme="minorHAnsi"/>
          <w:color w:val="0D0D0D" w:themeColor="text1" w:themeTint="F2"/>
          <w:sz w:val="24"/>
          <w:szCs w:val="24"/>
          <w:shd w:val="clear" w:color="auto" w:fill="FFFFFF"/>
        </w:rPr>
      </w:pPr>
    </w:p>
    <w:p w14:paraId="3BB03707" w14:textId="77777777" w:rsidR="004801B7" w:rsidRDefault="0003688A" w:rsidP="004801B7">
      <w:pPr>
        <w:shd w:val="clear" w:color="auto" w:fill="FFFFFF"/>
        <w:spacing w:after="0" w:line="240" w:lineRule="auto"/>
        <w:rPr>
          <w:rFonts w:eastAsia="Times New Roman" w:cstheme="minorHAnsi"/>
          <w:b/>
          <w:bCs/>
          <w:color w:val="0D0D0D" w:themeColor="text1" w:themeTint="F2"/>
          <w:sz w:val="24"/>
          <w:szCs w:val="24"/>
          <w:lang w:eastAsia="en-IN"/>
        </w:rPr>
      </w:pPr>
      <w:r w:rsidRPr="00406D23">
        <w:rPr>
          <w:rFonts w:cstheme="minorHAnsi"/>
          <w:b/>
          <w:bCs/>
          <w:color w:val="0D0D0D" w:themeColor="text1" w:themeTint="F2"/>
          <w:sz w:val="24"/>
          <w:szCs w:val="24"/>
          <w:shd w:val="clear" w:color="auto" w:fill="FFFFFF"/>
        </w:rPr>
        <w:t xml:space="preserve">Topic: </w:t>
      </w:r>
      <w:r w:rsidR="004801B7" w:rsidRPr="0003688A">
        <w:rPr>
          <w:rFonts w:eastAsia="Times New Roman" w:cstheme="minorHAnsi"/>
          <w:b/>
          <w:bCs/>
          <w:color w:val="0D0D0D" w:themeColor="text1" w:themeTint="F2"/>
          <w:sz w:val="24"/>
          <w:szCs w:val="24"/>
          <w:lang w:eastAsia="en-IN"/>
        </w:rPr>
        <w:t xml:space="preserve">Kharif </w:t>
      </w:r>
      <w:r w:rsidR="004801B7">
        <w:rPr>
          <w:rFonts w:eastAsia="Times New Roman" w:cstheme="minorHAnsi"/>
          <w:b/>
          <w:bCs/>
          <w:color w:val="0D0D0D" w:themeColor="text1" w:themeTint="F2"/>
          <w:sz w:val="24"/>
          <w:szCs w:val="24"/>
          <w:lang w:eastAsia="en-IN"/>
        </w:rPr>
        <w:t xml:space="preserve">2021 </w:t>
      </w:r>
      <w:r w:rsidR="004801B7" w:rsidRPr="0003688A">
        <w:rPr>
          <w:rFonts w:eastAsia="Times New Roman" w:cstheme="minorHAnsi"/>
          <w:b/>
          <w:bCs/>
          <w:color w:val="0D0D0D" w:themeColor="text1" w:themeTint="F2"/>
          <w:sz w:val="24"/>
          <w:szCs w:val="24"/>
          <w:lang w:eastAsia="en-IN"/>
        </w:rPr>
        <w:t xml:space="preserve">Crop </w:t>
      </w:r>
      <w:r w:rsidR="004801B7" w:rsidRPr="00406D23">
        <w:rPr>
          <w:rFonts w:eastAsia="Times New Roman" w:cstheme="minorHAnsi"/>
          <w:b/>
          <w:bCs/>
          <w:color w:val="0D0D0D" w:themeColor="text1" w:themeTint="F2"/>
          <w:sz w:val="24"/>
          <w:szCs w:val="24"/>
          <w:lang w:eastAsia="en-IN"/>
        </w:rPr>
        <w:t>Outloo</w:t>
      </w:r>
      <w:r w:rsidR="004801B7">
        <w:rPr>
          <w:rFonts w:eastAsia="Times New Roman" w:cstheme="minorHAnsi"/>
          <w:b/>
          <w:bCs/>
          <w:color w:val="0D0D0D" w:themeColor="text1" w:themeTint="F2"/>
          <w:sz w:val="24"/>
          <w:szCs w:val="24"/>
          <w:lang w:eastAsia="en-IN"/>
        </w:rPr>
        <w:t>k</w:t>
      </w:r>
    </w:p>
    <w:p w14:paraId="723BDD1C" w14:textId="77777777" w:rsidR="004801B7" w:rsidRPr="00406D23" w:rsidRDefault="004801B7" w:rsidP="004801B7">
      <w:pPr>
        <w:shd w:val="clear" w:color="auto" w:fill="FFFFFF"/>
        <w:spacing w:after="0" w:line="240" w:lineRule="auto"/>
        <w:jc w:val="center"/>
        <w:rPr>
          <w:rFonts w:eastAsia="Times New Roman" w:cstheme="minorHAnsi"/>
          <w:b/>
          <w:bCs/>
          <w:color w:val="0D0D0D" w:themeColor="text1" w:themeTint="F2"/>
          <w:sz w:val="24"/>
          <w:szCs w:val="24"/>
          <w:lang w:eastAsia="en-IN"/>
        </w:rPr>
      </w:pPr>
      <w:r w:rsidRPr="004801B7">
        <w:rPr>
          <w:rFonts w:ascii="Arial" w:eastAsia="Times New Roman" w:hAnsi="Arial" w:cs="Arial"/>
          <w:i/>
          <w:iCs/>
          <w:color w:val="000000"/>
          <w:sz w:val="20"/>
          <w:szCs w:val="20"/>
          <w:shd w:val="clear" w:color="auto" w:fill="FFFFFF"/>
          <w:lang w:eastAsia="en-IN"/>
        </w:rPr>
        <w:t xml:space="preserve">Linking the dependency of Indian </w:t>
      </w:r>
      <w:r>
        <w:rPr>
          <w:rFonts w:ascii="Arial" w:eastAsia="Times New Roman" w:hAnsi="Arial" w:cs="Arial"/>
          <w:i/>
          <w:iCs/>
          <w:color w:val="000000"/>
          <w:sz w:val="20"/>
          <w:szCs w:val="20"/>
          <w:shd w:val="clear" w:color="auto" w:fill="FFFFFF"/>
          <w:lang w:eastAsia="en-IN"/>
        </w:rPr>
        <w:t>A</w:t>
      </w:r>
      <w:r w:rsidRPr="004801B7">
        <w:rPr>
          <w:rFonts w:ascii="Arial" w:eastAsia="Times New Roman" w:hAnsi="Arial" w:cs="Arial"/>
          <w:i/>
          <w:iCs/>
          <w:color w:val="000000"/>
          <w:sz w:val="20"/>
          <w:szCs w:val="20"/>
          <w:shd w:val="clear" w:color="auto" w:fill="FFFFFF"/>
          <w:lang w:eastAsia="en-IN"/>
        </w:rPr>
        <w:t xml:space="preserve">griculture on Monsoon &amp; the </w:t>
      </w:r>
      <w:r>
        <w:rPr>
          <w:rFonts w:ascii="Arial" w:eastAsia="Times New Roman" w:hAnsi="Arial" w:cs="Arial"/>
          <w:i/>
          <w:iCs/>
          <w:color w:val="000000"/>
          <w:sz w:val="20"/>
          <w:szCs w:val="20"/>
          <w:shd w:val="clear" w:color="auto" w:fill="FFFFFF"/>
          <w:lang w:eastAsia="en-IN"/>
        </w:rPr>
        <w:t>R</w:t>
      </w:r>
      <w:r w:rsidRPr="004801B7">
        <w:rPr>
          <w:rFonts w:ascii="Arial" w:eastAsia="Times New Roman" w:hAnsi="Arial" w:cs="Arial"/>
          <w:i/>
          <w:iCs/>
          <w:color w:val="000000"/>
          <w:sz w:val="20"/>
          <w:szCs w:val="20"/>
          <w:shd w:val="clear" w:color="auto" w:fill="FFFFFF"/>
          <w:lang w:eastAsia="en-IN"/>
        </w:rPr>
        <w:t xml:space="preserve">ole of </w:t>
      </w:r>
      <w:r>
        <w:rPr>
          <w:rFonts w:ascii="Arial" w:eastAsia="Times New Roman" w:hAnsi="Arial" w:cs="Arial"/>
          <w:i/>
          <w:iCs/>
          <w:color w:val="000000"/>
          <w:sz w:val="20"/>
          <w:szCs w:val="20"/>
          <w:shd w:val="clear" w:color="auto" w:fill="FFFFFF"/>
          <w:lang w:eastAsia="en-IN"/>
        </w:rPr>
        <w:t>C</w:t>
      </w:r>
      <w:r w:rsidRPr="004801B7">
        <w:rPr>
          <w:rFonts w:ascii="Arial" w:eastAsia="Times New Roman" w:hAnsi="Arial" w:cs="Arial"/>
          <w:i/>
          <w:iCs/>
          <w:color w:val="000000"/>
          <w:sz w:val="20"/>
          <w:szCs w:val="20"/>
          <w:shd w:val="clear" w:color="auto" w:fill="FFFFFF"/>
          <w:lang w:eastAsia="en-IN"/>
        </w:rPr>
        <w:t xml:space="preserve">ommodities </w:t>
      </w:r>
      <w:r>
        <w:rPr>
          <w:rFonts w:ascii="Arial" w:eastAsia="Times New Roman" w:hAnsi="Arial" w:cs="Arial"/>
          <w:i/>
          <w:iCs/>
          <w:color w:val="000000"/>
          <w:sz w:val="20"/>
          <w:szCs w:val="20"/>
          <w:shd w:val="clear" w:color="auto" w:fill="FFFFFF"/>
          <w:lang w:eastAsia="en-IN"/>
        </w:rPr>
        <w:t>D</w:t>
      </w:r>
      <w:r w:rsidRPr="004801B7">
        <w:rPr>
          <w:rFonts w:ascii="Arial" w:eastAsia="Times New Roman" w:hAnsi="Arial" w:cs="Arial"/>
          <w:i/>
          <w:iCs/>
          <w:color w:val="000000"/>
          <w:sz w:val="20"/>
          <w:szCs w:val="20"/>
          <w:shd w:val="clear" w:color="auto" w:fill="FFFFFF"/>
          <w:lang w:eastAsia="en-IN"/>
        </w:rPr>
        <w:t>erivatives segment</w:t>
      </w:r>
    </w:p>
    <w:p w14:paraId="12AEA1D3" w14:textId="7D9E65A4" w:rsidR="00447288" w:rsidRPr="00406D23" w:rsidRDefault="00447288" w:rsidP="004801B7">
      <w:pPr>
        <w:shd w:val="clear" w:color="auto" w:fill="FFFFFF"/>
        <w:spacing w:after="0" w:line="240" w:lineRule="auto"/>
        <w:rPr>
          <w:rFonts w:cstheme="minorHAnsi"/>
          <w:b/>
          <w:bCs/>
          <w:color w:val="0D0D0D" w:themeColor="text1" w:themeTint="F2"/>
          <w:sz w:val="24"/>
          <w:szCs w:val="24"/>
          <w:shd w:val="clear" w:color="auto" w:fill="FFFFFF"/>
        </w:rPr>
      </w:pPr>
    </w:p>
    <w:p w14:paraId="349F4750" w14:textId="77777777" w:rsidR="00447288" w:rsidRPr="00406D23" w:rsidRDefault="0003688A" w:rsidP="004801B7">
      <w:pPr>
        <w:shd w:val="clear" w:color="auto" w:fill="FFFFFF"/>
        <w:spacing w:after="0" w:line="240" w:lineRule="auto"/>
        <w:rPr>
          <w:rFonts w:cstheme="minorHAnsi"/>
          <w:b/>
          <w:bCs/>
          <w:color w:val="0D0D0D" w:themeColor="text1" w:themeTint="F2"/>
          <w:sz w:val="24"/>
          <w:szCs w:val="24"/>
        </w:rPr>
      </w:pPr>
      <w:r w:rsidRPr="00406D23">
        <w:rPr>
          <w:rFonts w:cstheme="minorHAnsi"/>
          <w:b/>
          <w:bCs/>
          <w:color w:val="0D0D0D" w:themeColor="text1" w:themeTint="F2"/>
          <w:sz w:val="24"/>
          <w:szCs w:val="24"/>
          <w:shd w:val="clear" w:color="auto" w:fill="FFFFFF"/>
        </w:rPr>
        <w:t>Day &amp; Date: Friday, September 17, 2021</w:t>
      </w:r>
    </w:p>
    <w:p w14:paraId="041410DD" w14:textId="77777777" w:rsidR="00447288" w:rsidRPr="00406D23" w:rsidRDefault="00447288" w:rsidP="004801B7">
      <w:pPr>
        <w:shd w:val="clear" w:color="auto" w:fill="FFFFFF"/>
        <w:spacing w:after="0" w:line="240" w:lineRule="auto"/>
        <w:rPr>
          <w:rFonts w:cstheme="minorHAnsi"/>
          <w:b/>
          <w:bCs/>
          <w:color w:val="0D0D0D" w:themeColor="text1" w:themeTint="F2"/>
          <w:sz w:val="24"/>
          <w:szCs w:val="24"/>
        </w:rPr>
      </w:pPr>
    </w:p>
    <w:p w14:paraId="38B6866C" w14:textId="7DA33B26" w:rsidR="00447288" w:rsidRPr="00406D23" w:rsidRDefault="0003688A" w:rsidP="004801B7">
      <w:pPr>
        <w:shd w:val="clear" w:color="auto" w:fill="FFFFFF"/>
        <w:spacing w:after="0" w:line="240" w:lineRule="auto"/>
        <w:rPr>
          <w:rFonts w:cstheme="minorHAnsi"/>
          <w:b/>
          <w:bCs/>
          <w:color w:val="0D0D0D" w:themeColor="text1" w:themeTint="F2"/>
          <w:sz w:val="24"/>
          <w:szCs w:val="24"/>
          <w:shd w:val="clear" w:color="auto" w:fill="FFFFFF"/>
        </w:rPr>
      </w:pPr>
      <w:r w:rsidRPr="00406D23">
        <w:rPr>
          <w:rFonts w:cstheme="minorHAnsi"/>
          <w:b/>
          <w:bCs/>
          <w:color w:val="0D0D0D" w:themeColor="text1" w:themeTint="F2"/>
          <w:sz w:val="24"/>
          <w:szCs w:val="24"/>
          <w:shd w:val="clear" w:color="auto" w:fill="FFFFFF"/>
        </w:rPr>
        <w:t>Time: 5</w:t>
      </w:r>
      <w:r w:rsidR="00447288" w:rsidRPr="00406D23">
        <w:rPr>
          <w:rFonts w:cstheme="minorHAnsi"/>
          <w:b/>
          <w:bCs/>
          <w:color w:val="0D0D0D" w:themeColor="text1" w:themeTint="F2"/>
          <w:sz w:val="24"/>
          <w:szCs w:val="24"/>
          <w:shd w:val="clear" w:color="auto" w:fill="FFFFFF"/>
        </w:rPr>
        <w:t>.</w:t>
      </w:r>
      <w:r w:rsidRPr="00406D23">
        <w:rPr>
          <w:rFonts w:cstheme="minorHAnsi"/>
          <w:b/>
          <w:bCs/>
          <w:color w:val="0D0D0D" w:themeColor="text1" w:themeTint="F2"/>
          <w:sz w:val="24"/>
          <w:szCs w:val="24"/>
          <w:shd w:val="clear" w:color="auto" w:fill="FFFFFF"/>
        </w:rPr>
        <w:t xml:space="preserve">00 </w:t>
      </w:r>
      <w:proofErr w:type="spellStart"/>
      <w:r w:rsidRPr="00406D23">
        <w:rPr>
          <w:rFonts w:cstheme="minorHAnsi"/>
          <w:b/>
          <w:bCs/>
          <w:color w:val="0D0D0D" w:themeColor="text1" w:themeTint="F2"/>
          <w:sz w:val="24"/>
          <w:szCs w:val="24"/>
          <w:shd w:val="clear" w:color="auto" w:fill="FFFFFF"/>
        </w:rPr>
        <w:t>p</w:t>
      </w:r>
      <w:r w:rsidR="00447288" w:rsidRPr="00406D23">
        <w:rPr>
          <w:rFonts w:cstheme="minorHAnsi"/>
          <w:b/>
          <w:bCs/>
          <w:color w:val="0D0D0D" w:themeColor="text1" w:themeTint="F2"/>
          <w:sz w:val="24"/>
          <w:szCs w:val="24"/>
          <w:shd w:val="clear" w:color="auto" w:fill="FFFFFF"/>
        </w:rPr>
        <w:t>.</w:t>
      </w:r>
      <w:r w:rsidRPr="00406D23">
        <w:rPr>
          <w:rFonts w:cstheme="minorHAnsi"/>
          <w:b/>
          <w:bCs/>
          <w:color w:val="0D0D0D" w:themeColor="text1" w:themeTint="F2"/>
          <w:sz w:val="24"/>
          <w:szCs w:val="24"/>
          <w:shd w:val="clear" w:color="auto" w:fill="FFFFFF"/>
        </w:rPr>
        <w:t>m</w:t>
      </w:r>
      <w:proofErr w:type="spellEnd"/>
      <w:r w:rsidRPr="00406D23">
        <w:rPr>
          <w:rFonts w:cstheme="minorHAnsi"/>
          <w:b/>
          <w:bCs/>
          <w:color w:val="0D0D0D" w:themeColor="text1" w:themeTint="F2"/>
          <w:sz w:val="24"/>
          <w:szCs w:val="24"/>
          <w:shd w:val="clear" w:color="auto" w:fill="FFFFFF"/>
        </w:rPr>
        <w:t xml:space="preserve"> to </w:t>
      </w:r>
      <w:r w:rsidR="00447288" w:rsidRPr="00406D23">
        <w:rPr>
          <w:rFonts w:cstheme="minorHAnsi"/>
          <w:b/>
          <w:bCs/>
          <w:color w:val="0D0D0D" w:themeColor="text1" w:themeTint="F2"/>
          <w:sz w:val="24"/>
          <w:szCs w:val="24"/>
          <w:shd w:val="clear" w:color="auto" w:fill="FFFFFF"/>
        </w:rPr>
        <w:t>6</w:t>
      </w:r>
      <w:r w:rsidRPr="00406D23">
        <w:rPr>
          <w:rFonts w:cstheme="minorHAnsi"/>
          <w:b/>
          <w:bCs/>
          <w:color w:val="0D0D0D" w:themeColor="text1" w:themeTint="F2"/>
          <w:sz w:val="24"/>
          <w:szCs w:val="24"/>
          <w:shd w:val="clear" w:color="auto" w:fill="FFFFFF"/>
        </w:rPr>
        <w:t xml:space="preserve">:30 </w:t>
      </w:r>
      <w:proofErr w:type="spellStart"/>
      <w:r w:rsidRPr="00406D23">
        <w:rPr>
          <w:rFonts w:cstheme="minorHAnsi"/>
          <w:b/>
          <w:bCs/>
          <w:color w:val="0D0D0D" w:themeColor="text1" w:themeTint="F2"/>
          <w:sz w:val="24"/>
          <w:szCs w:val="24"/>
          <w:shd w:val="clear" w:color="auto" w:fill="FFFFFF"/>
        </w:rPr>
        <w:t>p</w:t>
      </w:r>
      <w:r w:rsidR="00447288" w:rsidRPr="00406D23">
        <w:rPr>
          <w:rFonts w:cstheme="minorHAnsi"/>
          <w:b/>
          <w:bCs/>
          <w:color w:val="0D0D0D" w:themeColor="text1" w:themeTint="F2"/>
          <w:sz w:val="24"/>
          <w:szCs w:val="24"/>
          <w:shd w:val="clear" w:color="auto" w:fill="FFFFFF"/>
        </w:rPr>
        <w:t>.</w:t>
      </w:r>
      <w:r w:rsidRPr="00406D23">
        <w:rPr>
          <w:rFonts w:cstheme="minorHAnsi"/>
          <w:b/>
          <w:bCs/>
          <w:color w:val="0D0D0D" w:themeColor="text1" w:themeTint="F2"/>
          <w:sz w:val="24"/>
          <w:szCs w:val="24"/>
          <w:shd w:val="clear" w:color="auto" w:fill="FFFFFF"/>
        </w:rPr>
        <w:t>m</w:t>
      </w:r>
      <w:proofErr w:type="spellEnd"/>
      <w:r w:rsidRPr="00406D23">
        <w:rPr>
          <w:rFonts w:cstheme="minorHAnsi"/>
          <w:b/>
          <w:bCs/>
          <w:color w:val="0D0D0D" w:themeColor="text1" w:themeTint="F2"/>
          <w:sz w:val="24"/>
          <w:szCs w:val="24"/>
        </w:rPr>
        <w:br/>
      </w:r>
    </w:p>
    <w:p w14:paraId="4F692EC8" w14:textId="795CD2FE" w:rsidR="00447288" w:rsidRPr="00406D23" w:rsidRDefault="0003688A" w:rsidP="004801B7">
      <w:pPr>
        <w:shd w:val="clear" w:color="auto" w:fill="FFFFFF"/>
        <w:spacing w:after="0" w:line="240" w:lineRule="auto"/>
        <w:rPr>
          <w:rFonts w:cstheme="minorHAnsi"/>
          <w:b/>
          <w:bCs/>
          <w:color w:val="0D0D0D" w:themeColor="text1" w:themeTint="F2"/>
          <w:sz w:val="24"/>
          <w:szCs w:val="24"/>
          <w:shd w:val="clear" w:color="auto" w:fill="FFFFFF"/>
        </w:rPr>
      </w:pPr>
      <w:r w:rsidRPr="00406D23">
        <w:rPr>
          <w:rFonts w:cstheme="minorHAnsi"/>
          <w:b/>
          <w:bCs/>
          <w:color w:val="0D0D0D" w:themeColor="text1" w:themeTint="F2"/>
          <w:sz w:val="24"/>
          <w:szCs w:val="24"/>
          <w:shd w:val="clear" w:color="auto" w:fill="FFFFFF"/>
        </w:rPr>
        <w:t>Online Platform: Zoom</w:t>
      </w:r>
    </w:p>
    <w:p w14:paraId="79175B99" w14:textId="77777777" w:rsidR="00841F1C" w:rsidRPr="00406D23" w:rsidRDefault="00841F1C" w:rsidP="004801B7">
      <w:pPr>
        <w:shd w:val="clear" w:color="auto" w:fill="FFFFFF"/>
        <w:spacing w:after="0" w:line="240" w:lineRule="auto"/>
        <w:rPr>
          <w:rFonts w:cstheme="minorHAnsi"/>
          <w:b/>
          <w:bCs/>
          <w:color w:val="0D0D0D" w:themeColor="text1" w:themeTint="F2"/>
          <w:sz w:val="24"/>
          <w:szCs w:val="24"/>
          <w:shd w:val="clear" w:color="auto" w:fill="FFFFFF"/>
        </w:rPr>
      </w:pPr>
    </w:p>
    <w:p w14:paraId="0314E5E4" w14:textId="00229CD8" w:rsidR="00447288" w:rsidRPr="00406D23" w:rsidRDefault="00841F1C" w:rsidP="004801B7">
      <w:pPr>
        <w:shd w:val="clear" w:color="auto" w:fill="FFFFFF"/>
        <w:spacing w:after="0" w:line="240" w:lineRule="auto"/>
        <w:rPr>
          <w:rFonts w:cstheme="minorHAnsi"/>
          <w:color w:val="0D0D0D" w:themeColor="text1" w:themeTint="F2"/>
          <w:sz w:val="24"/>
          <w:szCs w:val="24"/>
          <w:shd w:val="clear" w:color="auto" w:fill="FFFFFF"/>
        </w:rPr>
      </w:pPr>
      <w:r w:rsidRPr="00406D23">
        <w:rPr>
          <w:rFonts w:cstheme="minorHAnsi"/>
          <w:color w:val="0D0D0D" w:themeColor="text1" w:themeTint="F2"/>
          <w:sz w:val="24"/>
          <w:szCs w:val="24"/>
          <w:shd w:val="clear" w:color="auto" w:fill="FFFFFF"/>
        </w:rPr>
        <w:t xml:space="preserve">Kharif crop outlook is a key annual event in IMC's calendar. As usual, an expert panel will discuss the production targets, monsoon progress, planted area and outlook for major Kharif season crops, providing an advance guidance for market participants.  </w:t>
      </w:r>
    </w:p>
    <w:p w14:paraId="4AE7B6AD" w14:textId="77777777" w:rsidR="00841F1C" w:rsidRPr="00406D23" w:rsidRDefault="00841F1C" w:rsidP="004801B7">
      <w:pPr>
        <w:shd w:val="clear" w:color="auto" w:fill="FFFFFF"/>
        <w:spacing w:after="0" w:line="240" w:lineRule="auto"/>
        <w:rPr>
          <w:rFonts w:cstheme="minorHAnsi"/>
          <w:color w:val="0D0D0D" w:themeColor="text1" w:themeTint="F2"/>
          <w:sz w:val="24"/>
          <w:szCs w:val="24"/>
          <w:shd w:val="clear" w:color="auto" w:fill="FFFFFF"/>
        </w:rPr>
      </w:pPr>
    </w:p>
    <w:p w14:paraId="3EE537CC" w14:textId="1871993B" w:rsidR="00447288" w:rsidRPr="00406D23" w:rsidRDefault="00447288" w:rsidP="004801B7">
      <w:pPr>
        <w:shd w:val="clear" w:color="auto" w:fill="FFFFFF"/>
        <w:spacing w:after="0" w:line="240" w:lineRule="auto"/>
        <w:rPr>
          <w:rFonts w:eastAsia="Times New Roman" w:cstheme="minorHAnsi"/>
          <w:color w:val="0D0D0D" w:themeColor="text1" w:themeTint="F2"/>
          <w:sz w:val="24"/>
          <w:szCs w:val="24"/>
          <w:lang w:eastAsia="en-IN"/>
        </w:rPr>
      </w:pPr>
      <w:r w:rsidRPr="00406D23">
        <w:rPr>
          <w:rFonts w:cstheme="minorHAnsi"/>
          <w:color w:val="0D0D0D" w:themeColor="text1" w:themeTint="F2"/>
          <w:sz w:val="24"/>
          <w:szCs w:val="24"/>
          <w:shd w:val="clear" w:color="auto" w:fill="FFFFFF"/>
        </w:rPr>
        <w:t>There is NO Participation Fee; but registration is necessary. On receiving a registration request, VC details will be provided. For registration and other details please contact Ms. Anita Naik at </w:t>
      </w:r>
      <w:hyperlink r:id="rId4" w:tgtFrame="_blank" w:history="1">
        <w:r w:rsidRPr="00406D23">
          <w:rPr>
            <w:rStyle w:val="Hyperlink"/>
            <w:rFonts w:cstheme="minorHAnsi"/>
            <w:color w:val="0D0D0D" w:themeColor="text1" w:themeTint="F2"/>
            <w:sz w:val="24"/>
            <w:szCs w:val="24"/>
            <w:u w:val="none"/>
            <w:shd w:val="clear" w:color="auto" w:fill="FFFFFF"/>
          </w:rPr>
          <w:t>anita.naik@imcnet.org</w:t>
        </w:r>
      </w:hyperlink>
      <w:r w:rsidRPr="00406D23">
        <w:rPr>
          <w:rFonts w:cstheme="minorHAnsi"/>
          <w:color w:val="0D0D0D" w:themeColor="text1" w:themeTint="F2"/>
          <w:sz w:val="24"/>
          <w:szCs w:val="24"/>
          <w:shd w:val="clear" w:color="auto" w:fill="FFFFFF"/>
        </w:rPr>
        <w:t> Or visit IMC website </w:t>
      </w:r>
      <w:r w:rsidR="00841F1C" w:rsidRPr="00406D23">
        <w:rPr>
          <w:rFonts w:cstheme="minorHAnsi"/>
          <w:color w:val="0D0D0D" w:themeColor="text1" w:themeTint="F2"/>
          <w:sz w:val="24"/>
          <w:szCs w:val="24"/>
          <w:shd w:val="clear" w:color="auto" w:fill="FFFFFF"/>
        </w:rPr>
        <w:t xml:space="preserve">https://www.imcnet.org/events-1314  </w:t>
      </w:r>
      <w:r w:rsidRPr="00406D23">
        <w:rPr>
          <w:rFonts w:cstheme="minorHAnsi"/>
          <w:color w:val="0D0D0D" w:themeColor="text1" w:themeTint="F2"/>
          <w:sz w:val="24"/>
          <w:szCs w:val="24"/>
          <w:shd w:val="clear" w:color="auto" w:fill="FFFFFF"/>
        </w:rPr>
        <w:t>  </w:t>
      </w:r>
      <w:r w:rsidRPr="00406D23">
        <w:rPr>
          <w:rFonts w:cstheme="minorHAnsi"/>
          <w:color w:val="0D0D0D" w:themeColor="text1" w:themeTint="F2"/>
          <w:sz w:val="24"/>
          <w:szCs w:val="24"/>
        </w:rPr>
        <w:br/>
      </w:r>
      <w:r w:rsidRPr="00406D23">
        <w:rPr>
          <w:rFonts w:cstheme="minorHAnsi"/>
          <w:color w:val="0D0D0D" w:themeColor="text1" w:themeTint="F2"/>
          <w:sz w:val="24"/>
          <w:szCs w:val="24"/>
          <w:shd w:val="clear" w:color="auto" w:fill="FFFFFF"/>
        </w:rPr>
        <w:t> </w:t>
      </w:r>
      <w:r w:rsidRPr="00406D23">
        <w:rPr>
          <w:rFonts w:cstheme="minorHAnsi"/>
          <w:color w:val="0D0D0D" w:themeColor="text1" w:themeTint="F2"/>
          <w:sz w:val="24"/>
          <w:szCs w:val="24"/>
        </w:rPr>
        <w:br/>
      </w:r>
      <w:r w:rsidRPr="00406D23">
        <w:rPr>
          <w:rFonts w:cstheme="minorHAnsi"/>
          <w:color w:val="0D0D0D" w:themeColor="text1" w:themeTint="F2"/>
          <w:sz w:val="24"/>
          <w:szCs w:val="24"/>
          <w:shd w:val="clear" w:color="auto" w:fill="FFFFFF"/>
        </w:rPr>
        <w:t>We do hope you will be able to seize this opportunity and participate in this event by registering.</w:t>
      </w:r>
      <w:r w:rsidRPr="00406D23">
        <w:rPr>
          <w:rFonts w:cstheme="minorHAnsi"/>
          <w:color w:val="0D0D0D" w:themeColor="text1" w:themeTint="F2"/>
          <w:sz w:val="24"/>
          <w:szCs w:val="24"/>
        </w:rPr>
        <w:br/>
      </w:r>
      <w:r w:rsidR="0003688A" w:rsidRPr="0003688A">
        <w:rPr>
          <w:rFonts w:eastAsia="Times New Roman" w:cstheme="minorHAnsi"/>
          <w:color w:val="0D0D0D" w:themeColor="text1" w:themeTint="F2"/>
          <w:sz w:val="24"/>
          <w:szCs w:val="24"/>
          <w:lang w:eastAsia="en-IN"/>
        </w:rPr>
        <w:br/>
        <w:t>With regards,</w:t>
      </w:r>
    </w:p>
    <w:p w14:paraId="232268E1" w14:textId="71562D15" w:rsidR="00447288" w:rsidRDefault="00447288" w:rsidP="004801B7">
      <w:pPr>
        <w:shd w:val="clear" w:color="auto" w:fill="FFFFFF"/>
        <w:spacing w:after="0" w:line="240" w:lineRule="auto"/>
        <w:rPr>
          <w:rFonts w:eastAsia="Times New Roman" w:cstheme="minorHAnsi"/>
          <w:color w:val="0D0D0D" w:themeColor="text1" w:themeTint="F2"/>
          <w:sz w:val="24"/>
          <w:szCs w:val="24"/>
          <w:lang w:eastAsia="en-IN"/>
        </w:rPr>
      </w:pPr>
    </w:p>
    <w:p w14:paraId="120C76BE" w14:textId="68101B2B" w:rsidR="00406D23" w:rsidRPr="00406D23" w:rsidRDefault="00406D23" w:rsidP="004801B7">
      <w:pPr>
        <w:shd w:val="clear" w:color="auto" w:fill="FFFFFF"/>
        <w:spacing w:after="0" w:line="240" w:lineRule="auto"/>
        <w:rPr>
          <w:rFonts w:eastAsia="Times New Roman" w:cstheme="minorHAnsi"/>
          <w:b/>
          <w:bCs/>
          <w:color w:val="0D0D0D" w:themeColor="text1" w:themeTint="F2"/>
          <w:sz w:val="24"/>
          <w:szCs w:val="24"/>
          <w:lang w:eastAsia="en-IN"/>
        </w:rPr>
      </w:pPr>
      <w:proofErr w:type="spellStart"/>
      <w:r w:rsidRPr="00406D23">
        <w:rPr>
          <w:rFonts w:eastAsia="Times New Roman" w:cstheme="minorHAnsi"/>
          <w:b/>
          <w:bCs/>
          <w:color w:val="0D0D0D" w:themeColor="text1" w:themeTint="F2"/>
          <w:sz w:val="24"/>
          <w:szCs w:val="24"/>
          <w:lang w:eastAsia="en-IN"/>
        </w:rPr>
        <w:t>Ajit</w:t>
      </w:r>
      <w:proofErr w:type="spellEnd"/>
      <w:r w:rsidRPr="00406D23">
        <w:rPr>
          <w:rFonts w:eastAsia="Times New Roman" w:cstheme="minorHAnsi"/>
          <w:b/>
          <w:bCs/>
          <w:color w:val="0D0D0D" w:themeColor="text1" w:themeTint="F2"/>
          <w:sz w:val="24"/>
          <w:szCs w:val="24"/>
          <w:lang w:eastAsia="en-IN"/>
        </w:rPr>
        <w:t xml:space="preserve"> </w:t>
      </w:r>
      <w:proofErr w:type="spellStart"/>
      <w:r w:rsidRPr="00406D23">
        <w:rPr>
          <w:rFonts w:eastAsia="Times New Roman" w:cstheme="minorHAnsi"/>
          <w:b/>
          <w:bCs/>
          <w:color w:val="0D0D0D" w:themeColor="text1" w:themeTint="F2"/>
          <w:sz w:val="24"/>
          <w:szCs w:val="24"/>
          <w:lang w:eastAsia="en-IN"/>
        </w:rPr>
        <w:t>Mangrulkar</w:t>
      </w:r>
      <w:proofErr w:type="spellEnd"/>
    </w:p>
    <w:p w14:paraId="1F0D9E07" w14:textId="7A1E3276" w:rsidR="0003688A" w:rsidRPr="0003688A" w:rsidRDefault="0003688A" w:rsidP="004801B7">
      <w:pPr>
        <w:shd w:val="clear" w:color="auto" w:fill="FFFFFF"/>
        <w:spacing w:after="0" w:line="240" w:lineRule="auto"/>
        <w:rPr>
          <w:rFonts w:eastAsia="Times New Roman" w:cstheme="minorHAnsi"/>
          <w:b/>
          <w:bCs/>
          <w:color w:val="0D0D0D" w:themeColor="text1" w:themeTint="F2"/>
          <w:sz w:val="24"/>
          <w:szCs w:val="24"/>
          <w:lang w:eastAsia="en-IN"/>
        </w:rPr>
      </w:pPr>
      <w:r w:rsidRPr="0003688A">
        <w:rPr>
          <w:rFonts w:eastAsia="Times New Roman" w:cstheme="minorHAnsi"/>
          <w:b/>
          <w:bCs/>
          <w:color w:val="0D0D0D" w:themeColor="text1" w:themeTint="F2"/>
          <w:sz w:val="24"/>
          <w:szCs w:val="24"/>
          <w:lang w:eastAsia="en-IN"/>
        </w:rPr>
        <w:t>Director General</w:t>
      </w:r>
    </w:p>
    <w:p w14:paraId="64BA57B4" w14:textId="77777777" w:rsidR="0003688A" w:rsidRPr="00406D23" w:rsidRDefault="0003688A" w:rsidP="004801B7">
      <w:pPr>
        <w:spacing w:after="0" w:line="240" w:lineRule="auto"/>
        <w:rPr>
          <w:rFonts w:cstheme="minorHAnsi"/>
          <w:color w:val="0D0D0D" w:themeColor="text1" w:themeTint="F2"/>
          <w:sz w:val="24"/>
          <w:szCs w:val="24"/>
        </w:rPr>
      </w:pPr>
    </w:p>
    <w:sectPr w:rsidR="0003688A" w:rsidRPr="00406D23" w:rsidSect="004801B7">
      <w:pgSz w:w="11906" w:h="16838"/>
      <w:pgMar w:top="1276"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8A"/>
    <w:rsid w:val="0003688A"/>
    <w:rsid w:val="00406D23"/>
    <w:rsid w:val="00412F35"/>
    <w:rsid w:val="00447288"/>
    <w:rsid w:val="004801B7"/>
    <w:rsid w:val="006F0BE1"/>
    <w:rsid w:val="008229CF"/>
    <w:rsid w:val="00841F1C"/>
    <w:rsid w:val="009934BB"/>
    <w:rsid w:val="009E7DB8"/>
    <w:rsid w:val="00E74A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7492C"/>
  <w15:chartTrackingRefBased/>
  <w15:docId w15:val="{504B7685-1616-4A7E-A8C5-BA127164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688A"/>
    <w:rPr>
      <w:b/>
      <w:bCs/>
    </w:rPr>
  </w:style>
  <w:style w:type="character" w:styleId="Hyperlink">
    <w:name w:val="Hyperlink"/>
    <w:basedOn w:val="DefaultParagraphFont"/>
    <w:uiPriority w:val="99"/>
    <w:unhideWhenUsed/>
    <w:rsid w:val="0003688A"/>
    <w:rPr>
      <w:color w:val="0000FF"/>
      <w:u w:val="single"/>
    </w:rPr>
  </w:style>
  <w:style w:type="character" w:customStyle="1" w:styleId="il">
    <w:name w:val="il"/>
    <w:basedOn w:val="DefaultParagraphFont"/>
    <w:rsid w:val="0003688A"/>
  </w:style>
  <w:style w:type="character" w:styleId="UnresolvedMention">
    <w:name w:val="Unresolved Mention"/>
    <w:basedOn w:val="DefaultParagraphFont"/>
    <w:uiPriority w:val="99"/>
    <w:semiHidden/>
    <w:unhideWhenUsed/>
    <w:rsid w:val="00841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467063">
      <w:bodyDiv w:val="1"/>
      <w:marLeft w:val="0"/>
      <w:marRight w:val="0"/>
      <w:marTop w:val="0"/>
      <w:marBottom w:val="0"/>
      <w:divBdr>
        <w:top w:val="none" w:sz="0" w:space="0" w:color="auto"/>
        <w:left w:val="none" w:sz="0" w:space="0" w:color="auto"/>
        <w:bottom w:val="none" w:sz="0" w:space="0" w:color="auto"/>
        <w:right w:val="none" w:sz="0" w:space="0" w:color="auto"/>
      </w:divBdr>
    </w:div>
    <w:div w:id="1894779474">
      <w:bodyDiv w:val="1"/>
      <w:marLeft w:val="0"/>
      <w:marRight w:val="0"/>
      <w:marTop w:val="0"/>
      <w:marBottom w:val="0"/>
      <w:divBdr>
        <w:top w:val="none" w:sz="0" w:space="0" w:color="auto"/>
        <w:left w:val="none" w:sz="0" w:space="0" w:color="auto"/>
        <w:bottom w:val="none" w:sz="0" w:space="0" w:color="auto"/>
        <w:right w:val="none" w:sz="0" w:space="0" w:color="auto"/>
      </w:divBdr>
      <w:divsChild>
        <w:div w:id="1476264666">
          <w:marLeft w:val="0"/>
          <w:marRight w:val="0"/>
          <w:marTop w:val="0"/>
          <w:marBottom w:val="0"/>
          <w:divBdr>
            <w:top w:val="none" w:sz="0" w:space="0" w:color="auto"/>
            <w:left w:val="none" w:sz="0" w:space="0" w:color="auto"/>
            <w:bottom w:val="none" w:sz="0" w:space="0" w:color="auto"/>
            <w:right w:val="none" w:sz="0" w:space="0" w:color="auto"/>
          </w:divBdr>
        </w:div>
      </w:divsChild>
    </w:div>
    <w:div w:id="21070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ita.naik@imc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Naik</dc:creator>
  <cp:keywords/>
  <dc:description/>
  <cp:lastModifiedBy>Vijay Naik</cp:lastModifiedBy>
  <cp:revision>10</cp:revision>
  <dcterms:created xsi:type="dcterms:W3CDTF">2021-09-07T14:09:00Z</dcterms:created>
  <dcterms:modified xsi:type="dcterms:W3CDTF">2021-09-08T10:02:00Z</dcterms:modified>
</cp:coreProperties>
</file>